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A95978" w14:textId="37A32A19" w:rsidR="00D94EFC" w:rsidRDefault="00D94EFC" w:rsidP="002B3410">
      <w:pPr>
        <w:pStyle w:val="1"/>
      </w:pPr>
      <w:r w:rsidRPr="00533574">
        <w:t>I</w:t>
      </w:r>
      <w:r w:rsidR="00533574" w:rsidRPr="00533574">
        <w:t>ntroduce</w:t>
      </w:r>
    </w:p>
    <w:p w14:paraId="6499ADAB" w14:textId="70395CC8" w:rsidR="003A6750" w:rsidRDefault="00D94EFC" w:rsidP="00D94EFC">
      <w:pPr>
        <w:jc w:val="center"/>
      </w:pPr>
      <w:r>
        <w:rPr>
          <w:noProof/>
        </w:rPr>
        <w:drawing>
          <wp:inline distT="0" distB="0" distL="0" distR="0" wp14:anchorId="0E61F22A" wp14:editId="2D76E23C">
            <wp:extent cx="3369368" cy="2272478"/>
            <wp:effectExtent l="0" t="0" r="2540" b="0"/>
            <wp:docPr id="99942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701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9200" cy="228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192C" w14:textId="117923D4" w:rsidR="003A6750" w:rsidRPr="003A6750" w:rsidRDefault="004737C5" w:rsidP="006D35D7">
      <w:pPr>
        <w:ind w:firstLine="420"/>
      </w:pPr>
      <w:r w:rsidRPr="004737C5">
        <w:t xml:space="preserve">We are the first person to challenge the Guinness World Record in finance with a 100% success rate of 10,000 transactions in 100 </w:t>
      </w:r>
      <w:proofErr w:type="spellStart"/>
      <w:proofErr w:type="gramStart"/>
      <w:r w:rsidRPr="004737C5">
        <w:t>days.Record</w:t>
      </w:r>
      <w:proofErr w:type="spellEnd"/>
      <w:proofErr w:type="gramEnd"/>
      <w:r w:rsidRPr="004737C5">
        <w:t xml:space="preserve">: From May 2, 2022 to September 15, 2022, there were a total of 99 trading days. The gold variety stopped at 47 trading days, with a total of 4068 transactions and blew </w:t>
      </w:r>
      <w:proofErr w:type="spellStart"/>
      <w:proofErr w:type="gramStart"/>
      <w:r w:rsidRPr="004737C5">
        <w:t>up.The</w:t>
      </w:r>
      <w:proofErr w:type="spellEnd"/>
      <w:proofErr w:type="gramEnd"/>
      <w:r w:rsidRPr="004737C5">
        <w:t xml:space="preserve"> crude oil variety had a total of 10,005 transactions with a 100% success rate, completing the challenge of "100 days, 10,000 transactions, 100% success rate."</w:t>
      </w:r>
    </w:p>
    <w:p w14:paraId="1AFEF377" w14:textId="3A8AAE2F" w:rsidR="00B01849" w:rsidRDefault="00615B6D" w:rsidP="002B3410">
      <w:pPr>
        <w:pStyle w:val="1"/>
      </w:pPr>
      <w:r w:rsidRPr="00615B6D">
        <w:t>Description of document purpose:</w:t>
      </w:r>
    </w:p>
    <w:p w14:paraId="1C3642C1" w14:textId="77777777" w:rsidR="00615B6D" w:rsidRPr="00450701" w:rsidRDefault="00615B6D" w:rsidP="00615B6D">
      <w:r w:rsidRPr="00615B6D">
        <w:rPr>
          <w:b/>
          <w:bCs/>
        </w:rPr>
        <w:t>ebcgroup4setup_2.zip:</w:t>
      </w:r>
      <w:r w:rsidRPr="00450701">
        <w:t>MT4 software installation package, if your computer does not yet need MT4 software, first unzip the file -&gt; Install software.</w:t>
      </w:r>
    </w:p>
    <w:p w14:paraId="68ABB84F" w14:textId="77777777" w:rsidR="00615B6D" w:rsidRPr="00450701" w:rsidRDefault="00615B6D" w:rsidP="00615B6D">
      <w:r w:rsidRPr="00615B6D">
        <w:rPr>
          <w:b/>
          <w:bCs/>
        </w:rPr>
        <w:t xml:space="preserve">Batch cancellation.ex4: </w:t>
      </w:r>
      <w:r w:rsidRPr="00450701">
        <w:t>indicates the batch cancellation function.</w:t>
      </w:r>
    </w:p>
    <w:p w14:paraId="1ECA9282" w14:textId="77777777" w:rsidR="00615B6D" w:rsidRPr="00450701" w:rsidRDefault="00615B6D" w:rsidP="00615B6D">
      <w:r w:rsidRPr="00615B6D">
        <w:rPr>
          <w:b/>
          <w:bCs/>
        </w:rPr>
        <w:t xml:space="preserve">Invincible EA Demo Free.ex4: </w:t>
      </w:r>
      <w:r w:rsidRPr="00450701">
        <w:t>A free trial version of the automatic bulk ordering feature.</w:t>
      </w:r>
    </w:p>
    <w:p w14:paraId="63316143" w14:textId="162F6270" w:rsidR="00615B6D" w:rsidRPr="00EA0A54" w:rsidRDefault="0029238E" w:rsidP="00615B6D">
      <w:pPr>
        <w:rPr>
          <w:b/>
          <w:bCs/>
        </w:rPr>
      </w:pPr>
      <w:r w:rsidRPr="0029238E">
        <w:rPr>
          <w:b/>
          <w:bCs/>
        </w:rPr>
        <w:t>If there is no reply for a long time, you can leave a message or a private message in the following way, which will patiently answer for you:</w:t>
      </w:r>
    </w:p>
    <w:p w14:paraId="3DFE3684" w14:textId="6532A6AF" w:rsidR="00690F8D" w:rsidRPr="00811079" w:rsidRDefault="00000000" w:rsidP="00615B6D">
      <w:pPr>
        <w:rPr>
          <w:rFonts w:ascii="Segoe UI" w:hAnsi="Segoe UI" w:cs="Segoe UI"/>
          <w:b/>
          <w:bCs/>
          <w:color w:val="FF0000"/>
          <w:sz w:val="28"/>
          <w:szCs w:val="32"/>
          <w:shd w:val="clear" w:color="auto" w:fill="FFFFFF"/>
        </w:rPr>
      </w:pPr>
      <w:hyperlink r:id="rId8" w:history="1">
        <w:r w:rsidR="00690F8D" w:rsidRPr="00811079">
          <w:rPr>
            <w:rStyle w:val="a7"/>
            <w:rFonts w:ascii="Segoe UI" w:hAnsi="Segoe UI" w:cs="Segoe UI"/>
            <w:b/>
            <w:bCs/>
            <w:color w:val="FF0000"/>
            <w:sz w:val="28"/>
            <w:szCs w:val="32"/>
            <w:shd w:val="clear" w:color="auto" w:fill="FFFFFF"/>
          </w:rPr>
          <w:t>z1930299709@outlook.com</w:t>
        </w:r>
      </w:hyperlink>
    </w:p>
    <w:p w14:paraId="5617CD5F" w14:textId="0F79FC07" w:rsidR="00690F8D" w:rsidRDefault="001A6BD5">
      <w:pPr>
        <w:rPr>
          <w:rFonts w:ascii="Segoe UI" w:hAnsi="Segoe UI" w:cs="Segoe UI"/>
          <w:b/>
          <w:bCs/>
          <w:color w:val="242424"/>
          <w:shd w:val="clear" w:color="auto" w:fill="FFFFFF"/>
        </w:rPr>
      </w:pPr>
      <w:r w:rsidRPr="001A6BD5">
        <w:rPr>
          <w:rFonts w:ascii="Segoe UI" w:hAnsi="Segoe UI" w:cs="Segoe UI"/>
          <w:b/>
          <w:bCs/>
          <w:color w:val="242424"/>
          <w:shd w:val="clear" w:color="auto" w:fill="FFFFFF"/>
        </w:rPr>
        <w:t>Alternatively, you can view more works or contact authors in the following ways:</w:t>
      </w:r>
    </w:p>
    <w:p w14:paraId="7E027DA0" w14:textId="09E009D8" w:rsidR="00690F8D" w:rsidRDefault="00DF20E7">
      <w:pPr>
        <w:rPr>
          <w:rFonts w:ascii="Segoe UI" w:hAnsi="Segoe UI" w:cs="Segoe UI"/>
          <w:b/>
          <w:bCs/>
          <w:color w:val="242424"/>
          <w:shd w:val="clear" w:color="auto" w:fill="FFFFFF"/>
        </w:rPr>
      </w:pPr>
      <w:r w:rsidRPr="00DF20E7">
        <w:rPr>
          <w:rFonts w:ascii="Segoe UI" w:hAnsi="Segoe UI" w:cs="Segoe UI"/>
          <w:b/>
          <w:bCs/>
          <w:color w:val="242424"/>
          <w:shd w:val="clear" w:color="auto" w:fill="FFFFFF"/>
        </w:rPr>
        <w:t>Tiktok</w:t>
      </w:r>
      <w:r>
        <w:rPr>
          <w:rFonts w:ascii="Segoe UI" w:hAnsi="Segoe UI" w:cs="Segoe UI" w:hint="eastAsia"/>
          <w:b/>
          <w:bCs/>
          <w:color w:val="242424"/>
          <w:shd w:val="clear" w:color="auto" w:fill="FFFFFF"/>
        </w:rPr>
        <w:t>:</w:t>
      </w:r>
      <w:hyperlink r:id="rId9" w:history="1">
        <w:r w:rsidRPr="00DF20E7">
          <w:rPr>
            <w:rStyle w:val="a7"/>
            <w:rFonts w:ascii="Segoe UI" w:hAnsi="Segoe UI" w:cs="Segoe UI"/>
            <w:b/>
            <w:bCs/>
            <w:shd w:val="clear" w:color="auto" w:fill="FFFFFF"/>
          </w:rPr>
          <w:t>https://www.tiktok.com/@free_trial_mt4_ea?is_from_webapp=1&amp;sender_device=pc</w:t>
        </w:r>
      </w:hyperlink>
    </w:p>
    <w:p w14:paraId="0AA7E7D2" w14:textId="715DB9FF" w:rsidR="00DF20E7" w:rsidRDefault="00DF20E7">
      <w:pPr>
        <w:rPr>
          <w:rFonts w:ascii="Segoe UI" w:hAnsi="Segoe UI" w:cs="Segoe UI"/>
          <w:b/>
          <w:bCs/>
          <w:color w:val="242424"/>
          <w:shd w:val="clear" w:color="auto" w:fill="FFFFFF"/>
        </w:rPr>
      </w:pPr>
      <w:proofErr w:type="spellStart"/>
      <w:r>
        <w:rPr>
          <w:rFonts w:ascii="Segoe UI" w:hAnsi="Segoe UI" w:cs="Segoe UI" w:hint="eastAsia"/>
          <w:b/>
          <w:bCs/>
          <w:color w:val="242424"/>
          <w:shd w:val="clear" w:color="auto" w:fill="FFFFFF"/>
        </w:rPr>
        <w:t>Y</w:t>
      </w:r>
      <w:r w:rsidRPr="00DF20E7">
        <w:rPr>
          <w:rFonts w:ascii="Segoe UI" w:hAnsi="Segoe UI" w:cs="Segoe UI"/>
          <w:b/>
          <w:bCs/>
          <w:color w:val="242424"/>
          <w:shd w:val="clear" w:color="auto" w:fill="FFFFFF"/>
        </w:rPr>
        <w:t>ou</w:t>
      </w:r>
      <w:r>
        <w:rPr>
          <w:rFonts w:ascii="Segoe UI" w:hAnsi="Segoe UI" w:cs="Segoe UI" w:hint="eastAsia"/>
          <w:b/>
          <w:bCs/>
          <w:color w:val="242424"/>
          <w:shd w:val="clear" w:color="auto" w:fill="FFFFFF"/>
        </w:rPr>
        <w:t>T</w:t>
      </w:r>
      <w:r w:rsidRPr="00DF20E7">
        <w:rPr>
          <w:rFonts w:ascii="Segoe UI" w:hAnsi="Segoe UI" w:cs="Segoe UI"/>
          <w:b/>
          <w:bCs/>
          <w:color w:val="242424"/>
          <w:shd w:val="clear" w:color="auto" w:fill="FFFFFF"/>
        </w:rPr>
        <w:t>ube</w:t>
      </w:r>
      <w:r>
        <w:rPr>
          <w:rFonts w:ascii="Segoe UI" w:hAnsi="Segoe UI" w:cs="Segoe UI" w:hint="eastAsia"/>
          <w:b/>
          <w:bCs/>
          <w:color w:val="242424"/>
          <w:shd w:val="clear" w:color="auto" w:fill="FFFFFF"/>
        </w:rPr>
        <w:t>:</w:t>
      </w:r>
      <w:hyperlink r:id="rId10" w:history="1">
        <w:r w:rsidRPr="00DF20E7">
          <w:rPr>
            <w:rStyle w:val="a7"/>
            <w:rFonts w:ascii="Segoe UI" w:hAnsi="Segoe UI" w:cs="Segoe UI"/>
            <w:b/>
            <w:bCs/>
            <w:shd w:val="clear" w:color="auto" w:fill="FFFFFF"/>
          </w:rPr>
          <w:t>https</w:t>
        </w:r>
        <w:proofErr w:type="spellEnd"/>
        <w:r w:rsidRPr="00DF20E7">
          <w:rPr>
            <w:rStyle w:val="a7"/>
            <w:rFonts w:ascii="Segoe UI" w:hAnsi="Segoe UI" w:cs="Segoe UI"/>
            <w:b/>
            <w:bCs/>
            <w:shd w:val="clear" w:color="auto" w:fill="FFFFFF"/>
          </w:rPr>
          <w:t>://www.youtube.com/@zggg-rw3bq</w:t>
        </w:r>
      </w:hyperlink>
    </w:p>
    <w:p w14:paraId="6BD0A70C" w14:textId="1087BA0C" w:rsidR="00BB005C" w:rsidRPr="00690F8D" w:rsidRDefault="00967ABF">
      <w:pPr>
        <w:rPr>
          <w:rFonts w:ascii="Segoe UI" w:hAnsi="Segoe UI" w:cs="Segoe UI"/>
          <w:b/>
          <w:bCs/>
          <w:color w:val="242424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242424"/>
          <w:shd w:val="clear" w:color="auto" w:fill="FFFFFF"/>
        </w:rPr>
        <w:t>X:</w:t>
      </w:r>
      <w:hyperlink r:id="rId11" w:history="1">
        <w:r w:rsidRPr="00967ABF">
          <w:rPr>
            <w:rStyle w:val="a7"/>
            <w:rFonts w:ascii="Segoe UI" w:hAnsi="Segoe UI" w:cs="Segoe UI"/>
            <w:b/>
            <w:bCs/>
            <w:shd w:val="clear" w:color="auto" w:fill="FFFFFF"/>
          </w:rPr>
          <w:t>https://x.com/z_ggg82138</w:t>
        </w:r>
      </w:hyperlink>
    </w:p>
    <w:p w14:paraId="015D81E1" w14:textId="6DBB7716" w:rsidR="001925D3" w:rsidRDefault="008E1CDB" w:rsidP="001925D3">
      <w:pPr>
        <w:pStyle w:val="1"/>
        <w:rPr>
          <w:shd w:val="clear" w:color="auto" w:fill="FFFFFF"/>
        </w:rPr>
      </w:pPr>
      <w:r w:rsidRPr="008E1CDB">
        <w:rPr>
          <w:shd w:val="clear" w:color="auto" w:fill="FFFFFF"/>
        </w:rPr>
        <w:lastRenderedPageBreak/>
        <w:t>instructions</w:t>
      </w:r>
    </w:p>
    <w:p w14:paraId="2DD1A8A2" w14:textId="55BF9DA7" w:rsidR="00B01849" w:rsidRDefault="00ED6811" w:rsidP="00852422">
      <w:pPr>
        <w:pStyle w:val="2"/>
        <w:numPr>
          <w:ilvl w:val="0"/>
          <w:numId w:val="2"/>
        </w:numPr>
      </w:pPr>
      <w:r w:rsidRPr="00ED6811">
        <w:t>Install the MT4 software</w:t>
      </w:r>
    </w:p>
    <w:p w14:paraId="7D9BE396" w14:textId="50255ABC" w:rsidR="00852422" w:rsidRPr="0079415A" w:rsidRDefault="00ED6811" w:rsidP="00852422">
      <w:pPr>
        <w:rPr>
          <w:b/>
          <w:bCs/>
        </w:rPr>
      </w:pPr>
      <w:r w:rsidRPr="0079415A">
        <w:rPr>
          <w:b/>
          <w:bCs/>
        </w:rPr>
        <w:t>Decompress ebcgroup4setup 2.zip Double-click to install the software</w:t>
      </w:r>
    </w:p>
    <w:p w14:paraId="2D8F44E8" w14:textId="32BF768C" w:rsidR="00852422" w:rsidRDefault="00ED6811" w:rsidP="00852422">
      <w:pPr>
        <w:pStyle w:val="2"/>
        <w:numPr>
          <w:ilvl w:val="0"/>
          <w:numId w:val="2"/>
        </w:numPr>
      </w:pPr>
      <w:r w:rsidRPr="00ED6811">
        <w:t>Place the two script files in the specified directory</w:t>
      </w:r>
    </w:p>
    <w:p w14:paraId="3FE8E9A9" w14:textId="77777777" w:rsidR="00ED6811" w:rsidRPr="00ED6811" w:rsidRDefault="00ED6811" w:rsidP="00ED6811">
      <w:pPr>
        <w:rPr>
          <w:b/>
          <w:bCs/>
        </w:rPr>
      </w:pPr>
      <w:r w:rsidRPr="00ED6811">
        <w:rPr>
          <w:b/>
          <w:bCs/>
        </w:rPr>
        <w:t>Batch cancellation.ex4 and Invincible EA Demo Free.ex4 will be downloaded</w:t>
      </w:r>
    </w:p>
    <w:p w14:paraId="4A9CBEAD" w14:textId="6558CF4F" w:rsidR="00852422" w:rsidRDefault="00ED6811" w:rsidP="0017171D">
      <w:pPr>
        <w:jc w:val="left"/>
        <w:rPr>
          <w:b/>
          <w:bCs/>
        </w:rPr>
      </w:pPr>
      <w:r w:rsidRPr="00ED6811">
        <w:rPr>
          <w:b/>
          <w:bCs/>
        </w:rPr>
        <w:t>Put it in this path down here</w:t>
      </w:r>
      <w:r w:rsidR="00022471">
        <w:rPr>
          <w:noProof/>
        </w:rPr>
        <w:drawing>
          <wp:inline distT="0" distB="0" distL="0" distR="0" wp14:anchorId="2834EF5B" wp14:editId="1C1AD11A">
            <wp:extent cx="5274310" cy="3628390"/>
            <wp:effectExtent l="0" t="0" r="2540" b="0"/>
            <wp:docPr id="1390516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162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8FFE" w14:textId="77777777" w:rsidR="00852422" w:rsidRDefault="00852422" w:rsidP="00852422"/>
    <w:p w14:paraId="33929B5D" w14:textId="1907FF74" w:rsidR="00022471" w:rsidRDefault="00022471" w:rsidP="00852422">
      <w:r>
        <w:rPr>
          <w:noProof/>
        </w:rPr>
        <w:lastRenderedPageBreak/>
        <w:drawing>
          <wp:inline distT="0" distB="0" distL="0" distR="0" wp14:anchorId="62DFCBDF" wp14:editId="3E9D15D5">
            <wp:extent cx="4829210" cy="3429025"/>
            <wp:effectExtent l="0" t="0" r="9525" b="0"/>
            <wp:docPr id="1388190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906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50EA" w14:textId="7F3CDCB0" w:rsidR="00022471" w:rsidRPr="001A6BD5" w:rsidRDefault="0017171D" w:rsidP="00852422">
      <w:pPr>
        <w:rPr>
          <w:b/>
          <w:bCs/>
        </w:rPr>
      </w:pPr>
      <w:r w:rsidRPr="001A6BD5">
        <w:rPr>
          <w:b/>
          <w:bCs/>
        </w:rPr>
        <w:t>And then hit Refresh</w:t>
      </w:r>
    </w:p>
    <w:p w14:paraId="7883DA1B" w14:textId="7A381053" w:rsidR="00022471" w:rsidRDefault="008D198C" w:rsidP="00852422">
      <w:r>
        <w:rPr>
          <w:noProof/>
        </w:rPr>
        <w:drawing>
          <wp:inline distT="0" distB="0" distL="0" distR="0" wp14:anchorId="53D74646" wp14:editId="04AFCAAB">
            <wp:extent cx="4191031" cy="4819685"/>
            <wp:effectExtent l="0" t="0" r="0" b="0"/>
            <wp:docPr id="758907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072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481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AE04" w14:textId="71F46FD3" w:rsidR="008D198C" w:rsidRPr="00A9352C" w:rsidRDefault="0017171D" w:rsidP="00852422">
      <w:pPr>
        <w:rPr>
          <w:b/>
          <w:bCs/>
          <w:sz w:val="28"/>
          <w:szCs w:val="32"/>
        </w:rPr>
      </w:pPr>
      <w:r w:rsidRPr="00A9352C">
        <w:rPr>
          <w:b/>
          <w:bCs/>
          <w:sz w:val="28"/>
          <w:szCs w:val="32"/>
        </w:rPr>
        <w:lastRenderedPageBreak/>
        <w:t>Click to set the parameters</w:t>
      </w:r>
    </w:p>
    <w:p w14:paraId="067D9696" w14:textId="1013008B" w:rsidR="008D198C" w:rsidRDefault="008D198C" w:rsidP="00852422">
      <w:r>
        <w:rPr>
          <w:noProof/>
        </w:rPr>
        <w:drawing>
          <wp:inline distT="0" distB="0" distL="0" distR="0" wp14:anchorId="44089B14" wp14:editId="660DF149">
            <wp:extent cx="4766945" cy="4864608"/>
            <wp:effectExtent l="0" t="0" r="0" b="0"/>
            <wp:docPr id="399117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17107" name=""/>
                    <pic:cNvPicPr/>
                  </pic:nvPicPr>
                  <pic:blipFill rotWithShape="1">
                    <a:blip r:embed="rId15"/>
                    <a:srcRect b="10237"/>
                    <a:stretch/>
                  </pic:blipFill>
                  <pic:spPr bwMode="auto">
                    <a:xfrm>
                      <a:off x="0" y="0"/>
                      <a:ext cx="4767297" cy="486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CAF00" w14:textId="67926B57" w:rsidR="00A9352C" w:rsidRPr="00A9352C" w:rsidRDefault="0017171D" w:rsidP="0017171D">
      <w:pPr>
        <w:jc w:val="left"/>
        <w:rPr>
          <w:b/>
          <w:bCs/>
          <w:sz w:val="24"/>
          <w:szCs w:val="28"/>
        </w:rPr>
      </w:pPr>
      <w:r w:rsidRPr="00A9352C">
        <w:rPr>
          <w:b/>
          <w:bCs/>
          <w:sz w:val="24"/>
          <w:szCs w:val="28"/>
        </w:rPr>
        <w:t>You can set the following parameters</w:t>
      </w:r>
      <w:r w:rsidRPr="00A9352C">
        <w:rPr>
          <w:rFonts w:hint="eastAsia"/>
          <w:b/>
          <w:bCs/>
          <w:sz w:val="24"/>
          <w:szCs w:val="28"/>
        </w:rPr>
        <w:t>.</w:t>
      </w:r>
    </w:p>
    <w:p w14:paraId="7C58BA3E" w14:textId="28651542" w:rsidR="008D198C" w:rsidRDefault="008D198C" w:rsidP="0017171D">
      <w:pPr>
        <w:jc w:val="left"/>
      </w:pPr>
      <w:r>
        <w:rPr>
          <w:noProof/>
        </w:rPr>
        <w:lastRenderedPageBreak/>
        <w:drawing>
          <wp:inline distT="0" distB="0" distL="0" distR="0" wp14:anchorId="38D749A1" wp14:editId="5D769EE0">
            <wp:extent cx="5062874" cy="3328111"/>
            <wp:effectExtent l="0" t="0" r="4445" b="5715"/>
            <wp:docPr id="1964846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466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4406" cy="332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9FB5" w14:textId="5ABAE271" w:rsidR="00B806AC" w:rsidRDefault="0017171D" w:rsidP="00B806AC">
      <w:pPr>
        <w:pStyle w:val="2"/>
        <w:numPr>
          <w:ilvl w:val="0"/>
          <w:numId w:val="2"/>
        </w:numPr>
        <w:rPr>
          <w:shd w:val="clear" w:color="auto" w:fill="FFFFFF"/>
        </w:rPr>
      </w:pPr>
      <w:r w:rsidRPr="0017171D">
        <w:rPr>
          <w:shd w:val="clear" w:color="auto" w:fill="FFFFFF"/>
        </w:rPr>
        <w:t>If you want to buy a batch of orders, select 2 and add 5 parameter Settings to enable automatic trading</w:t>
      </w:r>
    </w:p>
    <w:p w14:paraId="33AADD7C" w14:textId="3807DF1B" w:rsidR="005D16CA" w:rsidRPr="0079415A" w:rsidRDefault="005D16CA" w:rsidP="005D16CA">
      <w:pPr>
        <w:rPr>
          <w:b/>
          <w:bCs/>
        </w:rPr>
      </w:pPr>
      <w:r w:rsidRPr="0079415A">
        <w:rPr>
          <w:b/>
          <w:bCs/>
        </w:rPr>
        <w:t xml:space="preserve">Open </w:t>
      </w:r>
      <w:proofErr w:type="spellStart"/>
      <w:r w:rsidRPr="0079415A">
        <w:rPr>
          <w:b/>
          <w:bCs/>
        </w:rPr>
        <w:t>AutoTrading</w:t>
      </w:r>
      <w:proofErr w:type="spellEnd"/>
    </w:p>
    <w:p w14:paraId="271E8A26" w14:textId="77F1DDC8" w:rsidR="00B806AC" w:rsidRDefault="00B806AC" w:rsidP="00B806AC">
      <w:r>
        <w:rPr>
          <w:noProof/>
        </w:rPr>
        <w:drawing>
          <wp:inline distT="0" distB="0" distL="0" distR="0" wp14:anchorId="14D64AA1" wp14:editId="7BF9B776">
            <wp:extent cx="4476783" cy="1828813"/>
            <wp:effectExtent l="0" t="0" r="0" b="0"/>
            <wp:docPr id="7821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71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18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A0C2" w14:textId="019C410E" w:rsidR="00B806AC" w:rsidRDefault="00633561" w:rsidP="00B806AC">
      <w:r>
        <w:rPr>
          <w:noProof/>
        </w:rPr>
        <w:lastRenderedPageBreak/>
        <w:drawing>
          <wp:inline distT="0" distB="0" distL="0" distR="0" wp14:anchorId="62787553" wp14:editId="0086172A">
            <wp:extent cx="5274310" cy="4426585"/>
            <wp:effectExtent l="0" t="0" r="2540" b="0"/>
            <wp:docPr id="1755737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378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D47" w14:textId="048F79A6" w:rsidR="00633561" w:rsidRDefault="00633561" w:rsidP="00B806AC">
      <w:r>
        <w:rPr>
          <w:noProof/>
        </w:rPr>
        <w:drawing>
          <wp:inline distT="0" distB="0" distL="0" distR="0" wp14:anchorId="0F3A875C" wp14:editId="2268CA08">
            <wp:extent cx="5274310" cy="3023235"/>
            <wp:effectExtent l="0" t="0" r="2540" b="5715"/>
            <wp:docPr id="126550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087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2396" w14:textId="5356037B" w:rsidR="00633561" w:rsidRDefault="005D16CA" w:rsidP="00633561">
      <w:pPr>
        <w:pStyle w:val="2"/>
        <w:numPr>
          <w:ilvl w:val="0"/>
          <w:numId w:val="2"/>
        </w:numPr>
      </w:pPr>
      <w:r w:rsidRPr="005D16CA">
        <w:lastRenderedPageBreak/>
        <w:t>If you want to sell a batch of orders, select 3 and add 5 parameter Settings to enable automatic trading</w:t>
      </w:r>
    </w:p>
    <w:p w14:paraId="48801408" w14:textId="46E2C2D3" w:rsidR="00633561" w:rsidRPr="00E25843" w:rsidRDefault="005D16CA" w:rsidP="00633561">
      <w:pPr>
        <w:rPr>
          <w:b/>
          <w:bCs/>
          <w:sz w:val="24"/>
          <w:szCs w:val="28"/>
        </w:rPr>
      </w:pPr>
      <w:r w:rsidRPr="00E25843">
        <w:rPr>
          <w:b/>
          <w:bCs/>
          <w:sz w:val="24"/>
          <w:szCs w:val="28"/>
        </w:rPr>
        <w:t xml:space="preserve">Open </w:t>
      </w:r>
      <w:proofErr w:type="spellStart"/>
      <w:r w:rsidRPr="00E25843">
        <w:rPr>
          <w:b/>
          <w:bCs/>
          <w:sz w:val="24"/>
          <w:szCs w:val="28"/>
        </w:rPr>
        <w:t>AutoTrading</w:t>
      </w:r>
      <w:proofErr w:type="spellEnd"/>
    </w:p>
    <w:p w14:paraId="7C5448F7" w14:textId="329D53B5" w:rsidR="00633561" w:rsidRDefault="00633561" w:rsidP="00633561">
      <w:r>
        <w:rPr>
          <w:noProof/>
        </w:rPr>
        <w:drawing>
          <wp:inline distT="0" distB="0" distL="0" distR="0" wp14:anchorId="58A10578" wp14:editId="345BA7B5">
            <wp:extent cx="4476783" cy="1828813"/>
            <wp:effectExtent l="0" t="0" r="0" b="0"/>
            <wp:docPr id="1398603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71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18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3FD8" w14:textId="4D862E90" w:rsidR="00633561" w:rsidRPr="00633561" w:rsidRDefault="00633561" w:rsidP="00633561">
      <w:r>
        <w:rPr>
          <w:noProof/>
        </w:rPr>
        <w:drawing>
          <wp:inline distT="0" distB="0" distL="0" distR="0" wp14:anchorId="2FB53623" wp14:editId="236F1C17">
            <wp:extent cx="3224963" cy="2706624"/>
            <wp:effectExtent l="0" t="0" r="0" b="0"/>
            <wp:docPr id="1928550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378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1800" cy="27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402B" w14:textId="35E5A3A5" w:rsidR="00633561" w:rsidRPr="00633561" w:rsidRDefault="00633561" w:rsidP="00633561">
      <w:r>
        <w:rPr>
          <w:noProof/>
        </w:rPr>
        <w:drawing>
          <wp:inline distT="0" distB="0" distL="0" distR="0" wp14:anchorId="45C3B247" wp14:editId="3D9F592B">
            <wp:extent cx="4158691" cy="2190498"/>
            <wp:effectExtent l="0" t="0" r="0" b="635"/>
            <wp:docPr id="196948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864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4230" cy="219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282D" w14:textId="436AE740" w:rsidR="00B806AC" w:rsidRPr="0079415A" w:rsidRDefault="005D16CA" w:rsidP="00633561">
      <w:pPr>
        <w:pStyle w:val="aa"/>
        <w:numPr>
          <w:ilvl w:val="0"/>
          <w:numId w:val="2"/>
        </w:numPr>
        <w:ind w:firstLineChars="0"/>
        <w:rPr>
          <w:b/>
          <w:bCs/>
        </w:rPr>
      </w:pPr>
      <w:r w:rsidRPr="0079415A">
        <w:rPr>
          <w:rFonts w:ascii="Segoe UI" w:hAnsi="Segoe UI" w:cs="Segoe UI"/>
          <w:b/>
          <w:bCs/>
          <w:color w:val="2A2B2E"/>
          <w:szCs w:val="21"/>
          <w:shd w:val="clear" w:color="auto" w:fill="FFFFFF"/>
        </w:rPr>
        <w:t>If you want to cancel a batch of orders, select Batch Cancel EA.</w:t>
      </w:r>
    </w:p>
    <w:p w14:paraId="0321609D" w14:textId="60DB38AD" w:rsidR="00633561" w:rsidRDefault="00740A7F" w:rsidP="00633561">
      <w:r>
        <w:rPr>
          <w:noProof/>
        </w:rPr>
        <w:lastRenderedPageBreak/>
        <w:drawing>
          <wp:inline distT="0" distB="0" distL="0" distR="0" wp14:anchorId="551A4187" wp14:editId="3239EDDB">
            <wp:extent cx="5274310" cy="3260725"/>
            <wp:effectExtent l="0" t="0" r="2540" b="0"/>
            <wp:docPr id="2012199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99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85AC" w14:textId="3B60C451" w:rsidR="00740A7F" w:rsidRDefault="00740A7F" w:rsidP="00633561">
      <w:r>
        <w:rPr>
          <w:noProof/>
        </w:rPr>
        <w:drawing>
          <wp:inline distT="0" distB="0" distL="0" distR="0" wp14:anchorId="0A583E4E" wp14:editId="0518409A">
            <wp:extent cx="5274310" cy="3154680"/>
            <wp:effectExtent l="0" t="0" r="2540" b="7620"/>
            <wp:docPr id="973237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374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9E87" w14:textId="542A762C" w:rsidR="00740A7F" w:rsidRDefault="00740A7F" w:rsidP="00633561">
      <w:r>
        <w:rPr>
          <w:noProof/>
        </w:rPr>
        <w:lastRenderedPageBreak/>
        <w:drawing>
          <wp:inline distT="0" distB="0" distL="0" distR="0" wp14:anchorId="7C045211" wp14:editId="335B3187">
            <wp:extent cx="5274310" cy="4305935"/>
            <wp:effectExtent l="0" t="0" r="2540" b="0"/>
            <wp:docPr id="1345559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596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F795" w14:textId="233E4B82" w:rsidR="00740A7F" w:rsidRDefault="00CD4030" w:rsidP="00A86119">
      <w:pPr>
        <w:pStyle w:val="1"/>
      </w:pPr>
      <w:r w:rsidRPr="00CD4030">
        <w:t>Partial display</w:t>
      </w:r>
    </w:p>
    <w:p w14:paraId="453BE6AD" w14:textId="56791722" w:rsidR="008679C8" w:rsidRDefault="0051586C" w:rsidP="00633561">
      <w:r>
        <w:rPr>
          <w:noProof/>
        </w:rPr>
        <w:drawing>
          <wp:inline distT="0" distB="0" distL="0" distR="0" wp14:anchorId="7E795235" wp14:editId="1DA10E4B">
            <wp:extent cx="5274310" cy="3557270"/>
            <wp:effectExtent l="0" t="0" r="2540" b="5080"/>
            <wp:docPr id="1616570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701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81E5" w14:textId="2BCC36FC" w:rsidR="00740A7F" w:rsidRDefault="002251E5" w:rsidP="00A86119">
      <w:pPr>
        <w:pStyle w:val="1"/>
        <w:rPr>
          <w:shd w:val="clear" w:color="auto" w:fill="FFFFFF"/>
        </w:rPr>
      </w:pPr>
      <w:r w:rsidRPr="002251E5">
        <w:rPr>
          <w:shd w:val="clear" w:color="auto" w:fill="FFFFFF"/>
        </w:rPr>
        <w:lastRenderedPageBreak/>
        <w:t>trade category</w:t>
      </w:r>
    </w:p>
    <w:p w14:paraId="5A2FC764" w14:textId="3D5B1D38" w:rsidR="008679C8" w:rsidRDefault="00E25843" w:rsidP="00A86119">
      <w:pPr>
        <w:pStyle w:val="2"/>
      </w:pPr>
      <w:r>
        <w:t>Gold/XAU</w:t>
      </w:r>
    </w:p>
    <w:p w14:paraId="71DA89BD" w14:textId="2AEB20C3" w:rsidR="0051586C" w:rsidRPr="0051586C" w:rsidRDefault="0051586C" w:rsidP="0051586C">
      <w:r>
        <w:rPr>
          <w:noProof/>
        </w:rPr>
        <w:drawing>
          <wp:inline distT="0" distB="0" distL="0" distR="0" wp14:anchorId="1954A438" wp14:editId="5F2CC7D7">
            <wp:extent cx="4376770" cy="1314460"/>
            <wp:effectExtent l="0" t="0" r="5080" b="0"/>
            <wp:docPr id="1844190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909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6770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4A59" w14:textId="444F379D" w:rsidR="008679C8" w:rsidRPr="00E25843" w:rsidRDefault="00E25843" w:rsidP="00633561">
      <w:pPr>
        <w:rPr>
          <w:b/>
          <w:bCs/>
        </w:rPr>
      </w:pPr>
      <w:r w:rsidRPr="00E25843">
        <w:rPr>
          <w:b/>
          <w:bCs/>
        </w:rPr>
        <w:t xml:space="preserve">Type Of Transaction :2 is Buy, 3 is Sell </w:t>
      </w:r>
      <w:r w:rsidRPr="00E25843">
        <w:rPr>
          <w:rFonts w:ascii="Segoe UI Emoji" w:hAnsi="Segoe UI Emoji" w:cs="Segoe UI Emoji"/>
          <w:b/>
          <w:bCs/>
        </w:rPr>
        <w:t>✅</w:t>
      </w:r>
      <w:r w:rsidRPr="00E25843">
        <w:rPr>
          <w:b/>
          <w:bCs/>
        </w:rPr>
        <w:t xml:space="preserve"> The significance of setting 5 parameters is shown in the figure.</w:t>
      </w:r>
    </w:p>
    <w:p w14:paraId="4E6D8933" w14:textId="21312F16" w:rsidR="00740A7F" w:rsidRDefault="0051586C" w:rsidP="00633561">
      <w:r>
        <w:rPr>
          <w:noProof/>
        </w:rPr>
        <w:drawing>
          <wp:inline distT="0" distB="0" distL="0" distR="0" wp14:anchorId="76E81C81" wp14:editId="419A85F0">
            <wp:extent cx="3833841" cy="1933589"/>
            <wp:effectExtent l="0" t="0" r="0" b="0"/>
            <wp:docPr id="1153218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182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3841" cy="19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0D86" w14:textId="02FA4ED0" w:rsidR="0051586C" w:rsidRPr="00E25843" w:rsidRDefault="0051586C" w:rsidP="00633561">
      <w:pPr>
        <w:rPr>
          <w:b/>
          <w:bCs/>
          <w:sz w:val="24"/>
          <w:szCs w:val="28"/>
        </w:rPr>
      </w:pPr>
      <w:r w:rsidRPr="00E25843">
        <w:rPr>
          <w:b/>
          <w:bCs/>
          <w:sz w:val="24"/>
          <w:szCs w:val="28"/>
        </w:rPr>
        <w:t xml:space="preserve">The above parameter settings are suitable for </w:t>
      </w:r>
      <w:proofErr w:type="gramStart"/>
      <w:r w:rsidRPr="00E25843">
        <w:rPr>
          <w:b/>
          <w:bCs/>
          <w:sz w:val="24"/>
          <w:szCs w:val="28"/>
        </w:rPr>
        <w:t>Gold .</w:t>
      </w:r>
      <w:proofErr w:type="gramEnd"/>
    </w:p>
    <w:p w14:paraId="1C91BEA2" w14:textId="5596FB63" w:rsidR="0051586C" w:rsidRDefault="0051586C" w:rsidP="00633561">
      <w:r>
        <w:rPr>
          <w:noProof/>
        </w:rPr>
        <w:drawing>
          <wp:inline distT="0" distB="0" distL="0" distR="0" wp14:anchorId="1C36E8EC" wp14:editId="0192650E">
            <wp:extent cx="3181373" cy="3176611"/>
            <wp:effectExtent l="0" t="0" r="0" b="5080"/>
            <wp:docPr id="1896197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971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1373" cy="317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7312" w14:textId="6B83DA84" w:rsidR="0051586C" w:rsidRPr="0062300C" w:rsidRDefault="0051586C" w:rsidP="00633561">
      <w:pPr>
        <w:rPr>
          <w:b/>
          <w:bCs/>
        </w:rPr>
      </w:pPr>
      <w:r w:rsidRPr="0062300C">
        <w:rPr>
          <w:b/>
          <w:bCs/>
        </w:rPr>
        <w:lastRenderedPageBreak/>
        <w:t>Data statistics for the past day, week, month, and 3 months</w:t>
      </w:r>
    </w:p>
    <w:p w14:paraId="4EC0A63C" w14:textId="77777777" w:rsidR="0051586C" w:rsidRDefault="0051586C" w:rsidP="0051586C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t>Account:</w:t>
      </w:r>
      <w:r>
        <w:rPr>
          <w:rFonts w:ascii="Tahoma" w:hAnsi="Tahoma" w:cs="Tahoma"/>
          <w:color w:val="313131"/>
          <w:sz w:val="23"/>
          <w:szCs w:val="23"/>
        </w:rPr>
        <w:t> </w:t>
      </w: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11212048</w:t>
      </w:r>
    </w:p>
    <w:p w14:paraId="4FB62E2D" w14:textId="77777777" w:rsidR="0051586C" w:rsidRDefault="0051586C" w:rsidP="0051586C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t>Server:</w:t>
      </w:r>
      <w:r>
        <w:rPr>
          <w:rFonts w:ascii="Tahoma" w:hAnsi="Tahoma" w:cs="Tahoma"/>
          <w:color w:val="313131"/>
          <w:sz w:val="23"/>
          <w:szCs w:val="23"/>
        </w:rPr>
        <w:t> </w:t>
      </w:r>
      <w:proofErr w:type="spellStart"/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DooPrime</w:t>
      </w:r>
      <w:proofErr w:type="spellEnd"/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-Demo 2</w:t>
      </w:r>
    </w:p>
    <w:p w14:paraId="1B166125" w14:textId="77777777" w:rsidR="0051586C" w:rsidRDefault="0051586C" w:rsidP="0051586C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t>Investor Password:</w:t>
      </w:r>
      <w:r>
        <w:rPr>
          <w:rFonts w:ascii="Tahoma" w:hAnsi="Tahoma" w:cs="Tahoma"/>
          <w:color w:val="313131"/>
          <w:sz w:val="23"/>
          <w:szCs w:val="23"/>
        </w:rPr>
        <w:t> </w:t>
      </w: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hz123456</w:t>
      </w:r>
    </w:p>
    <w:p w14:paraId="12304E9E" w14:textId="7CB538FA" w:rsidR="0051586C" w:rsidRPr="0062300C" w:rsidRDefault="0051586C" w:rsidP="00633561">
      <w:pPr>
        <w:rPr>
          <w:b/>
          <w:bCs/>
        </w:rPr>
      </w:pPr>
      <w:r w:rsidRPr="0062300C">
        <w:rPr>
          <w:b/>
          <w:bCs/>
        </w:rPr>
        <w:t>After logging in, you can view each transaction data in detail and conduct further statistical analysis and research on your own.</w:t>
      </w:r>
    </w:p>
    <w:p w14:paraId="40DD50A9" w14:textId="77777777" w:rsidR="0051586C" w:rsidRDefault="0051586C" w:rsidP="00A86119">
      <w:pPr>
        <w:pStyle w:val="2"/>
      </w:pPr>
      <w:r>
        <w:t>EUR/GBP/JPY</w:t>
      </w:r>
    </w:p>
    <w:p w14:paraId="4B3D9E8D" w14:textId="101079E2" w:rsidR="0051586C" w:rsidRDefault="003907A7" w:rsidP="00633561">
      <w:r>
        <w:rPr>
          <w:noProof/>
        </w:rPr>
        <w:drawing>
          <wp:inline distT="0" distB="0" distL="0" distR="0" wp14:anchorId="6320897F" wp14:editId="7247C864">
            <wp:extent cx="3843366" cy="1933589"/>
            <wp:effectExtent l="0" t="0" r="5080" b="0"/>
            <wp:docPr id="724739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390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3366" cy="19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3407" w14:textId="4E0CFBE6" w:rsidR="008A07E2" w:rsidRPr="0062300C" w:rsidRDefault="008A07E2" w:rsidP="00633561">
      <w:pPr>
        <w:rPr>
          <w:b/>
          <w:bCs/>
        </w:rPr>
      </w:pPr>
      <w:r w:rsidRPr="0062300C">
        <w:rPr>
          <w:b/>
          <w:bCs/>
        </w:rPr>
        <w:t xml:space="preserve">The above parameter settings are suitable for </w:t>
      </w:r>
      <w:proofErr w:type="gramStart"/>
      <w:r w:rsidRPr="0062300C">
        <w:rPr>
          <w:b/>
          <w:bCs/>
        </w:rPr>
        <w:t>EUR .</w:t>
      </w:r>
      <w:proofErr w:type="gramEnd"/>
    </w:p>
    <w:p w14:paraId="02BB5465" w14:textId="00C411D8" w:rsidR="008A07E2" w:rsidRDefault="008A07E2" w:rsidP="00633561">
      <w:r>
        <w:rPr>
          <w:noProof/>
        </w:rPr>
        <w:drawing>
          <wp:inline distT="0" distB="0" distL="0" distR="0" wp14:anchorId="7CED4E9A" wp14:editId="28C08E9E">
            <wp:extent cx="5274310" cy="3275965"/>
            <wp:effectExtent l="0" t="0" r="2540" b="635"/>
            <wp:docPr id="1948373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733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3110" w14:textId="0EC1F3C2" w:rsidR="008A07E2" w:rsidRPr="0062300C" w:rsidRDefault="008A07E2" w:rsidP="00633561">
      <w:pPr>
        <w:rPr>
          <w:b/>
          <w:bCs/>
        </w:rPr>
      </w:pPr>
      <w:r w:rsidRPr="0062300C">
        <w:rPr>
          <w:b/>
          <w:bCs/>
        </w:rPr>
        <w:t>Latest Data Statistics</w:t>
      </w:r>
    </w:p>
    <w:p w14:paraId="273C2ED0" w14:textId="77777777" w:rsidR="008A07E2" w:rsidRDefault="008A07E2" w:rsidP="008A07E2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t>Account:</w:t>
      </w:r>
      <w:r>
        <w:rPr>
          <w:rFonts w:ascii="Tahoma" w:hAnsi="Tahoma" w:cs="Tahoma"/>
          <w:color w:val="313131"/>
          <w:sz w:val="23"/>
          <w:szCs w:val="23"/>
        </w:rPr>
        <w:t> </w:t>
      </w: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109490</w:t>
      </w:r>
    </w:p>
    <w:p w14:paraId="4ADC9617" w14:textId="77777777" w:rsidR="008A07E2" w:rsidRDefault="008A07E2" w:rsidP="008A07E2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t>Server:</w:t>
      </w:r>
      <w:r>
        <w:rPr>
          <w:rFonts w:ascii="Tahoma" w:hAnsi="Tahoma" w:cs="Tahoma"/>
          <w:color w:val="313131"/>
          <w:sz w:val="23"/>
          <w:szCs w:val="23"/>
        </w:rPr>
        <w:t> </w:t>
      </w:r>
      <w:proofErr w:type="spellStart"/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EBCGroup</w:t>
      </w:r>
      <w:proofErr w:type="spellEnd"/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-Demo</w:t>
      </w:r>
    </w:p>
    <w:p w14:paraId="0B76BC00" w14:textId="77777777" w:rsidR="008A07E2" w:rsidRDefault="008A07E2" w:rsidP="008A07E2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t>Investor Password:</w:t>
      </w:r>
      <w:r>
        <w:rPr>
          <w:rFonts w:ascii="Tahoma" w:hAnsi="Tahoma" w:cs="Tahoma"/>
          <w:color w:val="313131"/>
          <w:sz w:val="23"/>
          <w:szCs w:val="23"/>
        </w:rPr>
        <w:t> </w:t>
      </w: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hz123456</w:t>
      </w:r>
    </w:p>
    <w:p w14:paraId="28F11F68" w14:textId="4CFCCE88" w:rsidR="008A07E2" w:rsidRPr="0062300C" w:rsidRDefault="008A07E2" w:rsidP="00633561">
      <w:pPr>
        <w:rPr>
          <w:b/>
          <w:bCs/>
        </w:rPr>
      </w:pPr>
      <w:r w:rsidRPr="0062300C">
        <w:rPr>
          <w:b/>
          <w:bCs/>
        </w:rPr>
        <w:t>After logging in, you can view each transaction data in detail and conduct further statistical analysis and research on your own.</w:t>
      </w:r>
    </w:p>
    <w:p w14:paraId="6BBEC2B6" w14:textId="5AAD7F63" w:rsidR="00631CF7" w:rsidRDefault="008C4F78" w:rsidP="00A86119">
      <w:pPr>
        <w:pStyle w:val="2"/>
      </w:pPr>
      <w:r>
        <w:rPr>
          <w:rFonts w:hint="eastAsia"/>
        </w:rPr>
        <w:lastRenderedPageBreak/>
        <w:t>B</w:t>
      </w:r>
      <w:r w:rsidR="00631CF7">
        <w:t>rent/WTI Oil</w:t>
      </w:r>
    </w:p>
    <w:p w14:paraId="1EDFE5CA" w14:textId="2FA873D1" w:rsidR="00631CF7" w:rsidRDefault="00631CF7" w:rsidP="00633561">
      <w:r>
        <w:rPr>
          <w:noProof/>
        </w:rPr>
        <w:drawing>
          <wp:inline distT="0" distB="0" distL="0" distR="0" wp14:anchorId="6C6FDFA8" wp14:editId="1AE41BDB">
            <wp:extent cx="3871941" cy="1966927"/>
            <wp:effectExtent l="0" t="0" r="0" b="0"/>
            <wp:docPr id="1163408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085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1941" cy="196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988D" w14:textId="011AB2E9" w:rsidR="00631CF7" w:rsidRDefault="00631CF7" w:rsidP="00633561">
      <w:pPr>
        <w:rPr>
          <w:b/>
          <w:bCs/>
        </w:rPr>
      </w:pPr>
      <w:r w:rsidRPr="00E868FD">
        <w:rPr>
          <w:b/>
          <w:bCs/>
        </w:rPr>
        <w:t xml:space="preserve">The above parameter settings are suitable for Brent </w:t>
      </w:r>
      <w:proofErr w:type="gramStart"/>
      <w:r w:rsidRPr="00E868FD">
        <w:rPr>
          <w:b/>
          <w:bCs/>
        </w:rPr>
        <w:t>Oil .</w:t>
      </w:r>
      <w:proofErr w:type="gramEnd"/>
    </w:p>
    <w:p w14:paraId="49A0F601" w14:textId="5FD76358" w:rsidR="00E868FD" w:rsidRDefault="00E868FD" w:rsidP="00633561">
      <w:pPr>
        <w:rPr>
          <w:b/>
          <w:bCs/>
        </w:rPr>
      </w:pPr>
      <w:r>
        <w:rPr>
          <w:noProof/>
        </w:rPr>
        <w:drawing>
          <wp:inline distT="0" distB="0" distL="0" distR="0" wp14:anchorId="650B115D" wp14:editId="54B45DF7">
            <wp:extent cx="5274310" cy="3343910"/>
            <wp:effectExtent l="0" t="0" r="2540" b="8890"/>
            <wp:docPr id="651825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257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844" w14:textId="5EC949C3" w:rsidR="00E868FD" w:rsidRDefault="00E868FD" w:rsidP="00633561">
      <w:pPr>
        <w:rPr>
          <w:b/>
          <w:bCs/>
        </w:rPr>
      </w:pPr>
      <w:r w:rsidRPr="00E868FD">
        <w:rPr>
          <w:b/>
          <w:bCs/>
        </w:rPr>
        <w:t>Latest Data Statistics</w:t>
      </w:r>
    </w:p>
    <w:p w14:paraId="32A16413" w14:textId="77777777" w:rsidR="00E868FD" w:rsidRDefault="00E868FD" w:rsidP="00E868FD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t>Account:</w:t>
      </w:r>
      <w:r>
        <w:rPr>
          <w:rFonts w:ascii="Tahoma" w:hAnsi="Tahoma" w:cs="Tahoma"/>
          <w:color w:val="313131"/>
          <w:sz w:val="23"/>
          <w:szCs w:val="23"/>
        </w:rPr>
        <w:t> </w:t>
      </w: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100219678</w:t>
      </w:r>
    </w:p>
    <w:p w14:paraId="7488FBCD" w14:textId="77777777" w:rsidR="00E868FD" w:rsidRDefault="00E868FD" w:rsidP="00E868FD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t>Server:</w:t>
      </w:r>
      <w:r>
        <w:rPr>
          <w:rFonts w:ascii="Tahoma" w:hAnsi="Tahoma" w:cs="Tahoma"/>
          <w:color w:val="313131"/>
          <w:sz w:val="23"/>
          <w:szCs w:val="23"/>
        </w:rPr>
        <w:t> </w:t>
      </w:r>
      <w:proofErr w:type="spellStart"/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AUSForex</w:t>
      </w:r>
      <w:proofErr w:type="spellEnd"/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-Demo</w:t>
      </w:r>
    </w:p>
    <w:p w14:paraId="4630CB94" w14:textId="77777777" w:rsidR="00E868FD" w:rsidRDefault="00E868FD" w:rsidP="00E868FD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t>Investor Password:</w:t>
      </w:r>
      <w:r>
        <w:rPr>
          <w:rFonts w:ascii="Tahoma" w:hAnsi="Tahoma" w:cs="Tahoma"/>
          <w:color w:val="313131"/>
          <w:sz w:val="23"/>
          <w:szCs w:val="23"/>
        </w:rPr>
        <w:t> </w:t>
      </w: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hz123456</w:t>
      </w:r>
    </w:p>
    <w:p w14:paraId="50A56F1B" w14:textId="44EE1035" w:rsidR="00E868FD" w:rsidRDefault="00E868FD" w:rsidP="00633561">
      <w:pPr>
        <w:rPr>
          <w:b/>
          <w:bCs/>
        </w:rPr>
      </w:pPr>
      <w:r w:rsidRPr="00E868FD">
        <w:rPr>
          <w:b/>
          <w:bCs/>
        </w:rPr>
        <w:t>After logging in, you can view each transaction data in detail and conduct further statistical analysis and research on your own.</w:t>
      </w:r>
    </w:p>
    <w:p w14:paraId="3C1D03D5" w14:textId="77777777" w:rsidR="00E868FD" w:rsidRDefault="00E868FD" w:rsidP="00A86119">
      <w:pPr>
        <w:pStyle w:val="2"/>
      </w:pPr>
      <w:r>
        <w:lastRenderedPageBreak/>
        <w:t>BTC/ETH</w:t>
      </w:r>
    </w:p>
    <w:p w14:paraId="2ACAF7BD" w14:textId="7DF1431C" w:rsidR="00E868FD" w:rsidRDefault="007B54F2" w:rsidP="00633561">
      <w:pPr>
        <w:rPr>
          <w:b/>
          <w:bCs/>
        </w:rPr>
      </w:pPr>
      <w:r>
        <w:rPr>
          <w:noProof/>
        </w:rPr>
        <w:drawing>
          <wp:inline distT="0" distB="0" distL="0" distR="0" wp14:anchorId="2BA88FD2" wp14:editId="7CA22E7F">
            <wp:extent cx="3857653" cy="1943114"/>
            <wp:effectExtent l="0" t="0" r="9525" b="0"/>
            <wp:docPr id="2090427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279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7653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2A30" w14:textId="5ADAEE5E" w:rsidR="007B54F2" w:rsidRDefault="007B54F2" w:rsidP="00633561">
      <w:pPr>
        <w:rPr>
          <w:b/>
          <w:bCs/>
        </w:rPr>
      </w:pPr>
      <w:r w:rsidRPr="007B54F2">
        <w:rPr>
          <w:b/>
          <w:bCs/>
        </w:rPr>
        <w:t xml:space="preserve">The above parameter settings are suitable for </w:t>
      </w:r>
      <w:proofErr w:type="gramStart"/>
      <w:r w:rsidRPr="007B54F2">
        <w:rPr>
          <w:b/>
          <w:bCs/>
        </w:rPr>
        <w:t>BTC .</w:t>
      </w:r>
      <w:proofErr w:type="gramEnd"/>
    </w:p>
    <w:p w14:paraId="542F53B2" w14:textId="60860DD3" w:rsidR="007B54F2" w:rsidRDefault="007B54F2" w:rsidP="00633561">
      <w:pPr>
        <w:rPr>
          <w:b/>
          <w:bCs/>
        </w:rPr>
      </w:pPr>
      <w:r>
        <w:rPr>
          <w:noProof/>
        </w:rPr>
        <w:drawing>
          <wp:inline distT="0" distB="0" distL="0" distR="0" wp14:anchorId="11CD3278" wp14:editId="0815DEC5">
            <wp:extent cx="3857653" cy="1928827"/>
            <wp:effectExtent l="0" t="0" r="0" b="0"/>
            <wp:docPr id="532344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443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7653" cy="192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5BD4" w14:textId="5C812125" w:rsidR="007B54F2" w:rsidRDefault="007B54F2" w:rsidP="00633561">
      <w:pPr>
        <w:rPr>
          <w:b/>
          <w:bCs/>
        </w:rPr>
      </w:pPr>
      <w:r w:rsidRPr="007B54F2">
        <w:rPr>
          <w:b/>
          <w:bCs/>
        </w:rPr>
        <w:t xml:space="preserve">The above parameter settings are suitable for </w:t>
      </w:r>
      <w:proofErr w:type="gramStart"/>
      <w:r w:rsidRPr="007B54F2">
        <w:rPr>
          <w:b/>
          <w:bCs/>
        </w:rPr>
        <w:t>ETH .</w:t>
      </w:r>
      <w:proofErr w:type="gramEnd"/>
    </w:p>
    <w:p w14:paraId="28EC7009" w14:textId="0E85E34F" w:rsidR="007B54F2" w:rsidRDefault="007B54F2" w:rsidP="00633561">
      <w:pPr>
        <w:rPr>
          <w:b/>
          <w:bCs/>
        </w:rPr>
      </w:pPr>
      <w:r>
        <w:rPr>
          <w:noProof/>
        </w:rPr>
        <w:drawing>
          <wp:inline distT="0" distB="0" distL="0" distR="0" wp14:anchorId="416E067F" wp14:editId="1D06DA96">
            <wp:extent cx="5274310" cy="3329940"/>
            <wp:effectExtent l="0" t="0" r="2540" b="3810"/>
            <wp:docPr id="1018167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671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7795" w14:textId="2970BF50" w:rsidR="007B54F2" w:rsidRDefault="007B54F2" w:rsidP="00633561">
      <w:pPr>
        <w:rPr>
          <w:b/>
          <w:bCs/>
        </w:rPr>
      </w:pPr>
      <w:r w:rsidRPr="007B54F2">
        <w:rPr>
          <w:b/>
          <w:bCs/>
        </w:rPr>
        <w:t>Latest Data Statistics</w:t>
      </w:r>
    </w:p>
    <w:p w14:paraId="147FAA61" w14:textId="77777777" w:rsidR="007B54F2" w:rsidRDefault="007B54F2" w:rsidP="007B54F2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t>Account:</w:t>
      </w:r>
      <w:r>
        <w:rPr>
          <w:rFonts w:ascii="Tahoma" w:hAnsi="Tahoma" w:cs="Tahoma"/>
          <w:color w:val="313131"/>
          <w:sz w:val="23"/>
          <w:szCs w:val="23"/>
        </w:rPr>
        <w:t> </w:t>
      </w: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500873722</w:t>
      </w:r>
    </w:p>
    <w:p w14:paraId="00B815F2" w14:textId="77777777" w:rsidR="007B54F2" w:rsidRDefault="007B54F2" w:rsidP="007B54F2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lastRenderedPageBreak/>
        <w:t>Server:</w:t>
      </w:r>
      <w:r>
        <w:rPr>
          <w:rFonts w:ascii="Tahoma" w:hAnsi="Tahoma" w:cs="Tahoma"/>
          <w:color w:val="313131"/>
          <w:sz w:val="23"/>
          <w:szCs w:val="23"/>
        </w:rPr>
        <w:t> </w:t>
      </w:r>
      <w:proofErr w:type="spellStart"/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RoboForex</w:t>
      </w:r>
      <w:proofErr w:type="spellEnd"/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-Demo</w:t>
      </w:r>
    </w:p>
    <w:p w14:paraId="312E9C10" w14:textId="77777777" w:rsidR="007B54F2" w:rsidRDefault="007B54F2" w:rsidP="007B54F2">
      <w:pPr>
        <w:pStyle w:val="ab"/>
        <w:shd w:val="clear" w:color="auto" w:fill="FFFFFF"/>
        <w:spacing w:before="0" w:beforeAutospacing="0" w:after="0" w:afterAutospacing="0"/>
        <w:rPr>
          <w:rFonts w:ascii="Tahoma" w:hAnsi="Tahoma" w:cs="Tahoma"/>
          <w:color w:val="313131"/>
          <w:sz w:val="23"/>
          <w:szCs w:val="23"/>
        </w:rPr>
      </w:pP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FF5722" w:frame="1"/>
          <w:shd w:val="clear" w:color="auto" w:fill="FF5722"/>
        </w:rPr>
        <w:t>Investor Password:</w:t>
      </w:r>
      <w:r>
        <w:rPr>
          <w:rFonts w:ascii="Tahoma" w:hAnsi="Tahoma" w:cs="Tahoma"/>
          <w:color w:val="313131"/>
          <w:sz w:val="23"/>
          <w:szCs w:val="23"/>
        </w:rPr>
        <w:t> </w:t>
      </w:r>
      <w:r>
        <w:rPr>
          <w:rStyle w:val="fk-tag"/>
          <w:rFonts w:ascii="Tahoma" w:hAnsi="Tahoma" w:cs="Tahoma"/>
          <w:color w:val="FFFFFF"/>
          <w:sz w:val="21"/>
          <w:szCs w:val="21"/>
          <w:bdr w:val="single" w:sz="6" w:space="0" w:color="009688" w:frame="1"/>
          <w:shd w:val="clear" w:color="auto" w:fill="009688"/>
        </w:rPr>
        <w:t>hz123456</w:t>
      </w:r>
    </w:p>
    <w:p w14:paraId="0124F7FD" w14:textId="6454A185" w:rsidR="007B54F2" w:rsidRPr="007B54F2" w:rsidRDefault="008D52C0" w:rsidP="00633561">
      <w:pPr>
        <w:rPr>
          <w:b/>
          <w:bCs/>
        </w:rPr>
      </w:pPr>
      <w:r w:rsidRPr="008D52C0">
        <w:rPr>
          <w:b/>
          <w:bCs/>
        </w:rPr>
        <w:t>After logging in, you can view each transaction data in detail and conduct further statistical analysis and research on your own.</w:t>
      </w:r>
    </w:p>
    <w:sectPr w:rsidR="007B54F2" w:rsidRPr="007B54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CE0DF3" w14:textId="77777777" w:rsidR="0052014D" w:rsidRDefault="0052014D" w:rsidP="0014685F">
      <w:r>
        <w:separator/>
      </w:r>
    </w:p>
  </w:endnote>
  <w:endnote w:type="continuationSeparator" w:id="0">
    <w:p w14:paraId="7BA0EBEF" w14:textId="77777777" w:rsidR="0052014D" w:rsidRDefault="0052014D" w:rsidP="001468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68F269" w14:textId="77777777" w:rsidR="0052014D" w:rsidRDefault="0052014D" w:rsidP="0014685F">
      <w:r>
        <w:separator/>
      </w:r>
    </w:p>
  </w:footnote>
  <w:footnote w:type="continuationSeparator" w:id="0">
    <w:p w14:paraId="2B58BF87" w14:textId="77777777" w:rsidR="0052014D" w:rsidRDefault="0052014D" w:rsidP="001468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C74A30"/>
    <w:multiLevelType w:val="hybridMultilevel"/>
    <w:tmpl w:val="ACACC782"/>
    <w:lvl w:ilvl="0" w:tplc="552265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DB00D78"/>
    <w:multiLevelType w:val="hybridMultilevel"/>
    <w:tmpl w:val="8998344C"/>
    <w:lvl w:ilvl="0" w:tplc="CCFA49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50306585">
    <w:abstractNumId w:val="0"/>
  </w:num>
  <w:num w:numId="2" w16cid:durableId="12769085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F5C"/>
    <w:rsid w:val="00022471"/>
    <w:rsid w:val="00072569"/>
    <w:rsid w:val="0008275B"/>
    <w:rsid w:val="0014685F"/>
    <w:rsid w:val="0017171D"/>
    <w:rsid w:val="001925D3"/>
    <w:rsid w:val="001A6BD5"/>
    <w:rsid w:val="002251E5"/>
    <w:rsid w:val="00241E50"/>
    <w:rsid w:val="00267459"/>
    <w:rsid w:val="00271016"/>
    <w:rsid w:val="00274CFE"/>
    <w:rsid w:val="0029238E"/>
    <w:rsid w:val="002B3410"/>
    <w:rsid w:val="002C4F5C"/>
    <w:rsid w:val="003907A7"/>
    <w:rsid w:val="003A6750"/>
    <w:rsid w:val="003E79F4"/>
    <w:rsid w:val="00450701"/>
    <w:rsid w:val="004737C5"/>
    <w:rsid w:val="0051586C"/>
    <w:rsid w:val="00515BE0"/>
    <w:rsid w:val="0052014D"/>
    <w:rsid w:val="005316CD"/>
    <w:rsid w:val="00533574"/>
    <w:rsid w:val="00561699"/>
    <w:rsid w:val="005B5645"/>
    <w:rsid w:val="005D16CA"/>
    <w:rsid w:val="00615B6D"/>
    <w:rsid w:val="0062300C"/>
    <w:rsid w:val="00631CF7"/>
    <w:rsid w:val="00633561"/>
    <w:rsid w:val="00690F8D"/>
    <w:rsid w:val="006D35D7"/>
    <w:rsid w:val="00740A7F"/>
    <w:rsid w:val="0079415A"/>
    <w:rsid w:val="007B54F2"/>
    <w:rsid w:val="00811079"/>
    <w:rsid w:val="00813C7F"/>
    <w:rsid w:val="00852422"/>
    <w:rsid w:val="008679C8"/>
    <w:rsid w:val="008A07E2"/>
    <w:rsid w:val="008C4F78"/>
    <w:rsid w:val="008D198C"/>
    <w:rsid w:val="008D52C0"/>
    <w:rsid w:val="008E1CDB"/>
    <w:rsid w:val="00937128"/>
    <w:rsid w:val="00967ABF"/>
    <w:rsid w:val="0097131A"/>
    <w:rsid w:val="009C48C8"/>
    <w:rsid w:val="00A86119"/>
    <w:rsid w:val="00A9352C"/>
    <w:rsid w:val="00B01849"/>
    <w:rsid w:val="00B33452"/>
    <w:rsid w:val="00B806AC"/>
    <w:rsid w:val="00BB005C"/>
    <w:rsid w:val="00C563C9"/>
    <w:rsid w:val="00CB6852"/>
    <w:rsid w:val="00CC1909"/>
    <w:rsid w:val="00CD4030"/>
    <w:rsid w:val="00D432FD"/>
    <w:rsid w:val="00D6062F"/>
    <w:rsid w:val="00D94EFC"/>
    <w:rsid w:val="00DF20E7"/>
    <w:rsid w:val="00E02D4B"/>
    <w:rsid w:val="00E25843"/>
    <w:rsid w:val="00E7403A"/>
    <w:rsid w:val="00E80D13"/>
    <w:rsid w:val="00E868FD"/>
    <w:rsid w:val="00EA0A54"/>
    <w:rsid w:val="00EC652F"/>
    <w:rsid w:val="00ED6811"/>
    <w:rsid w:val="00EE5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A45AD4"/>
  <w15:chartTrackingRefBased/>
  <w15:docId w15:val="{7DA8FFDC-5115-48EE-B2A3-65348DD05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341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5242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79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4685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4685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468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4685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B3410"/>
    <w:rPr>
      <w:b/>
      <w:bCs/>
      <w:kern w:val="44"/>
      <w:sz w:val="44"/>
      <w:szCs w:val="44"/>
    </w:rPr>
  </w:style>
  <w:style w:type="character" w:styleId="a7">
    <w:name w:val="Hyperlink"/>
    <w:basedOn w:val="a0"/>
    <w:uiPriority w:val="99"/>
    <w:unhideWhenUsed/>
    <w:rsid w:val="00690F8D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690F8D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690F8D"/>
    <w:rPr>
      <w:color w:val="954F72" w:themeColor="followedHyperlink"/>
      <w:u w:val="single"/>
    </w:rPr>
  </w:style>
  <w:style w:type="paragraph" w:styleId="aa">
    <w:name w:val="List Paragraph"/>
    <w:basedOn w:val="a"/>
    <w:uiPriority w:val="34"/>
    <w:qFormat/>
    <w:rsid w:val="0085242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5242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8679C8"/>
    <w:rPr>
      <w:b/>
      <w:bCs/>
      <w:sz w:val="32"/>
      <w:szCs w:val="32"/>
    </w:rPr>
  </w:style>
  <w:style w:type="paragraph" w:styleId="ab">
    <w:name w:val="Normal (Web)"/>
    <w:basedOn w:val="a"/>
    <w:uiPriority w:val="99"/>
    <w:semiHidden/>
    <w:unhideWhenUsed/>
    <w:rsid w:val="0051586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fk-tag">
    <w:name w:val="fk-tag"/>
    <w:basedOn w:val="a0"/>
    <w:rsid w:val="005158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2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3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2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z1930299709@outlook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x.com/z_ggg82138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www.youtube.com/@zggg-rw3bq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www.tiktok.com/@free_trial_mt4_ea?is_from_webapp=1&amp;sender_device=pc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14</Pages>
  <Words>527</Words>
  <Characters>3009</Characters>
  <Application>Microsoft Office Word</Application>
  <DocSecurity>0</DocSecurity>
  <Lines>25</Lines>
  <Paragraphs>7</Paragraphs>
  <ScaleCrop>false</ScaleCrop>
  <Company/>
  <LinksUpToDate>false</LinksUpToDate>
  <CharactersWithSpaces>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zkm zkm</dc:creator>
  <cp:keywords/>
  <dc:description/>
  <cp:lastModifiedBy>zkm zkm</cp:lastModifiedBy>
  <cp:revision>116</cp:revision>
  <cp:lastPrinted>2024-05-23T07:20:00Z</cp:lastPrinted>
  <dcterms:created xsi:type="dcterms:W3CDTF">2024-05-22T09:03:00Z</dcterms:created>
  <dcterms:modified xsi:type="dcterms:W3CDTF">2024-05-23T07:21:00Z</dcterms:modified>
</cp:coreProperties>
</file>